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E6" w:rsidRDefault="003333E6" w:rsidP="003333E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rStyle w:val="a3"/>
            <w:color w:val="0000FF"/>
            <w:u w:val="none"/>
          </w:rPr>
          <w:t>КонсультантПлюс</w:t>
        </w:r>
        <w:proofErr w:type="spellEnd"/>
      </w:hyperlink>
      <w:r>
        <w:br/>
      </w:r>
    </w:p>
    <w:p w:rsidR="003333E6" w:rsidRDefault="003333E6" w:rsidP="003333E6">
      <w:pPr>
        <w:pStyle w:val="ConsPlusNormal"/>
        <w:jc w:val="both"/>
        <w:outlineLvl w:val="0"/>
        <w:rPr>
          <w:sz w:val="20"/>
        </w:rPr>
      </w:pPr>
    </w:p>
    <w:p w:rsidR="003333E6" w:rsidRDefault="003333E6" w:rsidP="003333E6">
      <w:pPr>
        <w:pStyle w:val="ConsPlusNormal"/>
        <w:jc w:val="both"/>
        <w:outlineLvl w:val="0"/>
      </w:pPr>
      <w:r>
        <w:t>Зарегистрировано в Минюсте РФ 20 апреля 2010 г. N 16938</w:t>
      </w:r>
    </w:p>
    <w:p w:rsidR="003333E6" w:rsidRDefault="003333E6" w:rsidP="003333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3E6" w:rsidRDefault="003333E6" w:rsidP="003333E6">
      <w:pPr>
        <w:pStyle w:val="ConsPlusNormal"/>
        <w:ind w:firstLine="540"/>
        <w:jc w:val="both"/>
        <w:rPr>
          <w:sz w:val="20"/>
        </w:rPr>
      </w:pPr>
    </w:p>
    <w:p w:rsidR="003333E6" w:rsidRDefault="003333E6" w:rsidP="003333E6">
      <w:pPr>
        <w:pStyle w:val="ConsPlusTitle"/>
        <w:jc w:val="center"/>
      </w:pPr>
      <w:r>
        <w:t>МИНИСТЕРСТВО ПРИРОДНЫХ РЕСУРСОВ И ЭКОЛОГИИ</w:t>
      </w:r>
    </w:p>
    <w:p w:rsidR="003333E6" w:rsidRDefault="003333E6" w:rsidP="003333E6">
      <w:pPr>
        <w:pStyle w:val="ConsPlusTitle"/>
        <w:jc w:val="center"/>
      </w:pPr>
      <w:r>
        <w:t>РОССИЙСКОЙ ФЕДЕРАЦИИ</w:t>
      </w:r>
    </w:p>
    <w:p w:rsidR="003333E6" w:rsidRDefault="003333E6" w:rsidP="003333E6">
      <w:pPr>
        <w:pStyle w:val="ConsPlusTitle"/>
        <w:jc w:val="center"/>
        <w:rPr>
          <w:sz w:val="20"/>
        </w:rPr>
      </w:pPr>
    </w:p>
    <w:p w:rsidR="003333E6" w:rsidRDefault="003333E6" w:rsidP="003333E6">
      <w:pPr>
        <w:pStyle w:val="ConsPlusTitle"/>
        <w:jc w:val="center"/>
      </w:pPr>
      <w:r>
        <w:t>ПРИКАЗ</w:t>
      </w:r>
    </w:p>
    <w:p w:rsidR="003333E6" w:rsidRDefault="003333E6" w:rsidP="003333E6">
      <w:pPr>
        <w:pStyle w:val="ConsPlusTitle"/>
        <w:jc w:val="center"/>
      </w:pPr>
      <w:r>
        <w:t>от 16 февраля 2010 г. N 30</w:t>
      </w:r>
    </w:p>
    <w:p w:rsidR="003333E6" w:rsidRDefault="003333E6" w:rsidP="003333E6">
      <w:pPr>
        <w:pStyle w:val="ConsPlusTitle"/>
        <w:jc w:val="center"/>
        <w:rPr>
          <w:sz w:val="20"/>
        </w:rPr>
      </w:pPr>
    </w:p>
    <w:p w:rsidR="003333E6" w:rsidRDefault="003333E6" w:rsidP="003333E6">
      <w:pPr>
        <w:pStyle w:val="ConsPlusTitle"/>
        <w:jc w:val="center"/>
      </w:pPr>
      <w:r>
        <w:t>ОБ УТВЕРЖДЕНИИ ПОРЯДКА</w:t>
      </w:r>
    </w:p>
    <w:p w:rsidR="003333E6" w:rsidRDefault="003333E6" w:rsidP="003333E6">
      <w:pPr>
        <w:pStyle w:val="ConsPlusTitle"/>
        <w:jc w:val="center"/>
      </w:pPr>
      <w:r>
        <w:t>ПРЕДСТАВЛЕНИЯ И КОНТРОЛЯ ОТЧЕТНОСТИ ОБ ОБРАЗОВАНИИ,</w:t>
      </w:r>
    </w:p>
    <w:p w:rsidR="003333E6" w:rsidRDefault="003333E6" w:rsidP="003333E6">
      <w:pPr>
        <w:pStyle w:val="ConsPlusTitle"/>
        <w:jc w:val="center"/>
      </w:pPr>
      <w:proofErr w:type="gramStart"/>
      <w:r>
        <w:t>ИСПОЛЬЗОВАНИИ</w:t>
      </w:r>
      <w:proofErr w:type="gramEnd"/>
      <w:r>
        <w:t>, ОБЕЗВРЕЖИВАНИИ И РАЗМЕЩЕНИИ ОТХОДОВ</w:t>
      </w:r>
    </w:p>
    <w:p w:rsidR="003333E6" w:rsidRDefault="003333E6" w:rsidP="003333E6">
      <w:pPr>
        <w:pStyle w:val="ConsPlusTitle"/>
        <w:jc w:val="center"/>
      </w:pPr>
      <w:r>
        <w:t>(ЗА ИСКЛЮЧЕНИЕМ СТАТИСТИЧЕСКОЙ ОТЧЕТНОСТИ)</w:t>
      </w:r>
    </w:p>
    <w:p w:rsidR="003333E6" w:rsidRDefault="003333E6" w:rsidP="003333E6">
      <w:pPr>
        <w:pStyle w:val="ConsPlusNormal"/>
        <w:jc w:val="center"/>
        <w:rPr>
          <w:sz w:val="20"/>
        </w:rPr>
      </w:pPr>
    </w:p>
    <w:p w:rsidR="003333E6" w:rsidRDefault="003333E6" w:rsidP="003333E6">
      <w:pPr>
        <w:pStyle w:val="ConsPlusNormal"/>
        <w:jc w:val="center"/>
      </w:pPr>
      <w:r>
        <w:t>Список изменяющих документов</w:t>
      </w:r>
    </w:p>
    <w:p w:rsidR="003333E6" w:rsidRDefault="003333E6" w:rsidP="003333E6">
      <w:pPr>
        <w:pStyle w:val="ConsPlusNormal"/>
        <w:jc w:val="center"/>
      </w:pPr>
      <w:r>
        <w:t xml:space="preserve">(в ред. </w:t>
      </w:r>
      <w:hyperlink r:id="rId6" w:history="1">
        <w:r>
          <w:rPr>
            <w:rStyle w:val="a3"/>
            <w:color w:val="0000FF"/>
            <w:u w:val="none"/>
          </w:rPr>
          <w:t>Приказа</w:t>
        </w:r>
      </w:hyperlink>
      <w:r>
        <w:t xml:space="preserve"> Минприроды РФ от 09.12.2010 N 542)</w:t>
      </w:r>
    </w:p>
    <w:p w:rsidR="003333E6" w:rsidRDefault="003333E6" w:rsidP="003333E6">
      <w:pPr>
        <w:pStyle w:val="ConsPlusNormal"/>
        <w:jc w:val="center"/>
        <w:rPr>
          <w:sz w:val="20"/>
        </w:rPr>
      </w:pPr>
    </w:p>
    <w:p w:rsidR="003333E6" w:rsidRDefault="003333E6" w:rsidP="003333E6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rStyle w:val="a3"/>
            <w:color w:val="0000FF"/>
            <w:u w:val="none"/>
          </w:rPr>
          <w:t>пункта 4 статьи 18</w:t>
        </w:r>
      </w:hyperlink>
      <w:r>
        <w:t xml:space="preserve"> Федерального закона от 24 июня 1998 года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2006, N 1, ст. 10; N 52, ст. 5498; 2007, N 46, ст. 5554; 2008, N 30, ст. 3616, N 45, ст. 5142; </w:t>
      </w:r>
      <w:proofErr w:type="gramStart"/>
      <w:r>
        <w:t xml:space="preserve">2009, N 1, ст. 17) и в соответствии с </w:t>
      </w:r>
      <w:hyperlink r:id="rId8" w:history="1">
        <w:r>
          <w:rPr>
            <w:rStyle w:val="a3"/>
            <w:color w:val="0000FF"/>
            <w:u w:val="none"/>
          </w:rPr>
          <w:t>пунктом 5.2.56.1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"О Министерстве природных ресурсов и экологии Российской Федерации" (Собрание законодательства Российской Федерации, 2008, N 22, ст. 2581, N 42, ст. 4825, N 46, ст. 5337;</w:t>
      </w:r>
      <w:proofErr w:type="gramEnd"/>
      <w:r>
        <w:t xml:space="preserve"> </w:t>
      </w:r>
      <w:proofErr w:type="gramStart"/>
      <w:r>
        <w:t>2009, N 3, ст. 378, N 6, ст. 738, N 33, ст. 4088, N 34, ст. 4192, N 49, ст. 5976; 2010, N 5, ст. 538) приказываю:</w:t>
      </w:r>
      <w:proofErr w:type="gramEnd"/>
    </w:p>
    <w:p w:rsidR="003333E6" w:rsidRDefault="003333E6" w:rsidP="003333E6">
      <w:pPr>
        <w:pStyle w:val="ConsPlusNormal"/>
        <w:ind w:firstLine="540"/>
        <w:jc w:val="both"/>
      </w:pPr>
      <w:r>
        <w:t xml:space="preserve">1. Утвердить прилагаемый </w:t>
      </w:r>
      <w:hyperlink r:id="rId9" w:anchor="P29" w:history="1">
        <w:r>
          <w:rPr>
            <w:rStyle w:val="a3"/>
            <w:color w:val="0000FF"/>
            <w:u w:val="none"/>
          </w:rPr>
          <w:t>Порядок</w:t>
        </w:r>
      </w:hyperlink>
      <w:r>
        <w:t xml:space="preserve"> представления и контроля отчетности об образовании, использовании, обезвреживании и размещении отходов (за исключением статистической отчетности).</w:t>
      </w:r>
    </w:p>
    <w:p w:rsidR="003333E6" w:rsidRDefault="003333E6" w:rsidP="003333E6">
      <w:pPr>
        <w:pStyle w:val="ConsPlusNormal"/>
        <w:ind w:firstLine="540"/>
        <w:jc w:val="both"/>
      </w:pPr>
      <w:r>
        <w:t>2. Установить, что отчетность об образовании, использовании, обезвреживании и размещении отходов (за исключением статистической отчетности) за 2009 год представляется в соответствующие территориальные органы Федеральной службы по экологическому, технологическому и атомному надзору до 1 июля 2010 года.</w:t>
      </w:r>
    </w:p>
    <w:p w:rsidR="003333E6" w:rsidRDefault="003333E6" w:rsidP="003333E6">
      <w:pPr>
        <w:pStyle w:val="ConsPlusNormal"/>
        <w:ind w:firstLine="540"/>
        <w:jc w:val="both"/>
        <w:rPr>
          <w:sz w:val="20"/>
        </w:rPr>
      </w:pPr>
    </w:p>
    <w:p w:rsidR="003333E6" w:rsidRDefault="003333E6" w:rsidP="003333E6">
      <w:pPr>
        <w:pStyle w:val="ConsPlusNormal"/>
        <w:jc w:val="right"/>
      </w:pPr>
      <w:r>
        <w:t>Министр</w:t>
      </w:r>
    </w:p>
    <w:p w:rsidR="003333E6" w:rsidRDefault="003333E6" w:rsidP="003333E6">
      <w:pPr>
        <w:pStyle w:val="ConsPlusNormal"/>
        <w:jc w:val="right"/>
      </w:pPr>
      <w:r>
        <w:t>Ю.ТРУТНЕВ</w:t>
      </w:r>
    </w:p>
    <w:p w:rsidR="003333E6" w:rsidRDefault="003333E6" w:rsidP="003333E6">
      <w:pPr>
        <w:pStyle w:val="ConsPlusNormal"/>
        <w:ind w:firstLine="540"/>
        <w:jc w:val="both"/>
        <w:rPr>
          <w:sz w:val="20"/>
        </w:rPr>
      </w:pPr>
    </w:p>
    <w:p w:rsidR="003333E6" w:rsidRDefault="003333E6" w:rsidP="003333E6">
      <w:pPr>
        <w:pStyle w:val="ConsPlusNormal"/>
        <w:ind w:firstLine="540"/>
        <w:jc w:val="both"/>
        <w:rPr>
          <w:sz w:val="20"/>
        </w:rPr>
      </w:pPr>
    </w:p>
    <w:p w:rsidR="003333E6" w:rsidRDefault="003333E6" w:rsidP="003333E6">
      <w:pPr>
        <w:pStyle w:val="ConsPlusNormal"/>
        <w:ind w:firstLine="540"/>
        <w:jc w:val="both"/>
        <w:rPr>
          <w:sz w:val="20"/>
        </w:rPr>
      </w:pPr>
    </w:p>
    <w:p w:rsidR="003333E6" w:rsidRDefault="003333E6" w:rsidP="003333E6">
      <w:pPr>
        <w:pStyle w:val="ConsPlusNormal"/>
        <w:ind w:firstLine="540"/>
        <w:jc w:val="both"/>
        <w:rPr>
          <w:sz w:val="20"/>
        </w:rPr>
      </w:pPr>
    </w:p>
    <w:p w:rsidR="003333E6" w:rsidRDefault="003333E6" w:rsidP="003333E6">
      <w:pPr>
        <w:pStyle w:val="ConsPlusNormal"/>
        <w:ind w:firstLine="540"/>
        <w:jc w:val="both"/>
        <w:rPr>
          <w:sz w:val="20"/>
        </w:rPr>
      </w:pPr>
    </w:p>
    <w:p w:rsidR="003333E6" w:rsidRDefault="003333E6" w:rsidP="003333E6">
      <w:pPr>
        <w:pStyle w:val="ConsPlusTitle"/>
        <w:jc w:val="center"/>
        <w:outlineLvl w:val="0"/>
      </w:pPr>
      <w:bookmarkStart w:id="0" w:name="P29"/>
      <w:bookmarkEnd w:id="0"/>
      <w:r>
        <w:t>ПОРЯДОК</w:t>
      </w:r>
    </w:p>
    <w:p w:rsidR="003333E6" w:rsidRDefault="003333E6" w:rsidP="003333E6">
      <w:pPr>
        <w:pStyle w:val="ConsPlusTitle"/>
        <w:jc w:val="center"/>
      </w:pPr>
      <w:r>
        <w:t>ПРЕДСТАВЛЕНИЯ И КОНТРОЛЯ ОТЧЕТНОСТИ ОБ ОБРАЗОВАНИИ,</w:t>
      </w:r>
    </w:p>
    <w:p w:rsidR="003333E6" w:rsidRDefault="003333E6" w:rsidP="003333E6">
      <w:pPr>
        <w:pStyle w:val="ConsPlusTitle"/>
        <w:jc w:val="center"/>
      </w:pPr>
      <w:proofErr w:type="gramStart"/>
      <w:r>
        <w:t>ИСПОЛЬЗОВАНИИ</w:t>
      </w:r>
      <w:proofErr w:type="gramEnd"/>
      <w:r>
        <w:t>, ОБЕЗВРЕЖИВАНИИ И РАЗМЕЩЕНИИ ОТХОДОВ</w:t>
      </w:r>
    </w:p>
    <w:p w:rsidR="003333E6" w:rsidRDefault="003333E6" w:rsidP="003333E6">
      <w:pPr>
        <w:pStyle w:val="ConsPlusTitle"/>
        <w:jc w:val="center"/>
      </w:pPr>
      <w:r>
        <w:t>(ЗА ИСКЛЮЧЕНИЕМ СТАТИСТИЧЕСКОЙ ОТЧЕТНОСТИ)</w:t>
      </w:r>
    </w:p>
    <w:p w:rsidR="003333E6" w:rsidRDefault="003333E6" w:rsidP="003333E6">
      <w:pPr>
        <w:pStyle w:val="ConsPlusNormal"/>
        <w:jc w:val="center"/>
        <w:rPr>
          <w:sz w:val="20"/>
        </w:rPr>
      </w:pPr>
    </w:p>
    <w:p w:rsidR="003333E6" w:rsidRDefault="003333E6" w:rsidP="003333E6">
      <w:pPr>
        <w:pStyle w:val="ConsPlusNormal"/>
        <w:jc w:val="center"/>
      </w:pPr>
      <w:r>
        <w:t>Список изменяющих документов</w:t>
      </w:r>
    </w:p>
    <w:p w:rsidR="003333E6" w:rsidRDefault="003333E6" w:rsidP="003333E6">
      <w:pPr>
        <w:pStyle w:val="ConsPlusNormal"/>
        <w:jc w:val="center"/>
      </w:pPr>
      <w:r>
        <w:t xml:space="preserve">(в ред. </w:t>
      </w:r>
      <w:hyperlink r:id="rId10" w:history="1">
        <w:r>
          <w:rPr>
            <w:rStyle w:val="a3"/>
            <w:color w:val="0000FF"/>
            <w:u w:val="none"/>
          </w:rPr>
          <w:t>Приказа</w:t>
        </w:r>
      </w:hyperlink>
      <w:r>
        <w:t xml:space="preserve"> Минприроды РФ от 09.12.2010 N 542)</w:t>
      </w:r>
    </w:p>
    <w:p w:rsidR="003333E6" w:rsidRDefault="003333E6" w:rsidP="003333E6">
      <w:pPr>
        <w:pStyle w:val="ConsPlusNormal"/>
        <w:ind w:firstLine="540"/>
        <w:jc w:val="both"/>
        <w:rPr>
          <w:sz w:val="20"/>
        </w:rPr>
      </w:pPr>
    </w:p>
    <w:p w:rsidR="003333E6" w:rsidRDefault="003333E6" w:rsidP="003333E6">
      <w:pPr>
        <w:pStyle w:val="ConsPlusNormal"/>
        <w:ind w:firstLine="540"/>
        <w:jc w:val="both"/>
      </w:pPr>
      <w:r>
        <w:t xml:space="preserve">1. Порядок представления и контроля отчетности об образовании, использовании, обезвреживании и размещении отходов (за исключением статистической отчетности) (далее - </w:t>
      </w:r>
      <w:r>
        <w:lastRenderedPageBreak/>
        <w:t>Порядок) устанавливает требования к содержанию и представлению отчетности об образовании, использовании, обезвреживании, о размещении отходов (далее - Отчетность).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Порядок предназначен для юридических лиц и индивидуальных предпринимателей, в результате хозяйственной и иной деятельности которых образуются отходы и которые в соответствии с Федеральным </w:t>
      </w:r>
      <w:hyperlink r:id="rId11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4006, N 43, ст. 5084;</w:t>
      </w:r>
      <w:proofErr w:type="gramEnd"/>
      <w:r>
        <w:t xml:space="preserve"> </w:t>
      </w:r>
      <w:proofErr w:type="gramStart"/>
      <w:r>
        <w:t xml:space="preserve">2008, N 30, ст. 3615, ст. 3616; 2009, N 31, ст. 3923, N 52, ст. 6441) относятся к субъектам малого и среднего предпринимательства, и для территориальных органов </w:t>
      </w:r>
      <w:proofErr w:type="spellStart"/>
      <w:r>
        <w:t>Росприроднадзора</w:t>
      </w:r>
      <w:proofErr w:type="spellEnd"/>
      <w:r>
        <w:t>.</w:t>
      </w:r>
      <w:proofErr w:type="gramEnd"/>
    </w:p>
    <w:p w:rsidR="003333E6" w:rsidRDefault="003333E6" w:rsidP="003333E6">
      <w:pPr>
        <w:pStyle w:val="ConsPlusNormal"/>
        <w:jc w:val="both"/>
      </w:pPr>
      <w:r>
        <w:t xml:space="preserve">(в ред. </w:t>
      </w:r>
      <w:hyperlink r:id="rId12" w:history="1">
        <w:r>
          <w:rPr>
            <w:rStyle w:val="a3"/>
            <w:color w:val="0000FF"/>
            <w:u w:val="none"/>
          </w:rPr>
          <w:t>Приказа</w:t>
        </w:r>
      </w:hyperlink>
      <w:r>
        <w:t xml:space="preserve"> Минприроды РФ от 09.12.2010 N 542)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3. Субъекты малого и среднего предпринимательства представляют в уведомительном порядке Отчетность в территориальные органы </w:t>
      </w:r>
      <w:proofErr w:type="spellStart"/>
      <w:r>
        <w:t>Росприроднадзора</w:t>
      </w:r>
      <w:proofErr w:type="spellEnd"/>
      <w:r>
        <w:t xml:space="preserve"> по месту осуществления своей хозяйственной и иной деятельности, в результате которой образуются отходы.</w:t>
      </w:r>
    </w:p>
    <w:p w:rsidR="003333E6" w:rsidRDefault="003333E6" w:rsidP="003333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rStyle w:val="a3"/>
            <w:color w:val="0000FF"/>
            <w:u w:val="none"/>
          </w:rPr>
          <w:t>Приказа</w:t>
        </w:r>
      </w:hyperlink>
      <w:r>
        <w:t xml:space="preserve"> Минприроды РФ от 09.12.2010 N 542)</w:t>
      </w:r>
    </w:p>
    <w:p w:rsidR="003333E6" w:rsidRDefault="003333E6" w:rsidP="003333E6">
      <w:pPr>
        <w:pStyle w:val="ConsPlusNormal"/>
        <w:ind w:firstLine="540"/>
        <w:jc w:val="both"/>
      </w:pPr>
      <w:r>
        <w:t>4. Отчетный период составляет один календарный год.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В случае начала осуществления хозяйственной и иной деятельности субъектом малого и среднего предпринимательства в течение отчетного календарного года отчетный период исчисляется </w:t>
      </w:r>
      <w:proofErr w:type="gramStart"/>
      <w:r>
        <w:t>с даты</w:t>
      </w:r>
      <w:proofErr w:type="gramEnd"/>
      <w:r>
        <w:t xml:space="preserve"> государственной регистрации юридического лица или индивидуального предпринимателя - субъекта малого и среднего предпринимательства.</w:t>
      </w:r>
    </w:p>
    <w:p w:rsidR="003333E6" w:rsidRDefault="003333E6" w:rsidP="003333E6">
      <w:pPr>
        <w:pStyle w:val="ConsPlusNormal"/>
        <w:ind w:firstLine="540"/>
        <w:jc w:val="both"/>
      </w:pPr>
      <w:r>
        <w:t>5. Отчетность представляется до 15 января года, следующего за отчетным периодом.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6. Отчетность составляется на бумажном носителе в двух экземплярах, один из которых хранится у отчитывающегося субъекта малого и среднего предпринимательства, а второй, вместе с электронной версией Отчетности на магнитном носителе, - представляется в соответствующий территориальный орган </w:t>
      </w:r>
      <w:proofErr w:type="spellStart"/>
      <w:r>
        <w:t>Росприроднадзора</w:t>
      </w:r>
      <w:proofErr w:type="spellEnd"/>
      <w:r>
        <w:t>.</w:t>
      </w:r>
    </w:p>
    <w:p w:rsidR="003333E6" w:rsidRDefault="003333E6" w:rsidP="003333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rStyle w:val="a3"/>
            <w:color w:val="0000FF"/>
            <w:u w:val="none"/>
          </w:rPr>
          <w:t>Приказа</w:t>
        </w:r>
      </w:hyperlink>
      <w:r>
        <w:t xml:space="preserve"> Минприроды РФ от 09.12.2010 N 542)</w:t>
      </w:r>
    </w:p>
    <w:p w:rsidR="003333E6" w:rsidRDefault="003333E6" w:rsidP="003333E6">
      <w:pPr>
        <w:pStyle w:val="ConsPlusNormal"/>
        <w:ind w:firstLine="540"/>
        <w:jc w:val="both"/>
      </w:pPr>
      <w:r>
        <w:t>7. Отчетность составляется на основе данных первичного учета образовавшихся, использованных, обезвреженных, переданных другим юридическим лицам и индивидуальным предпринимателям, полученных от других юридических лиц и индивидуальных предпринимателей или физических лиц, а также размещенных отходов.</w:t>
      </w:r>
    </w:p>
    <w:p w:rsidR="003333E6" w:rsidRDefault="003333E6" w:rsidP="003333E6">
      <w:pPr>
        <w:pStyle w:val="ConsPlusNormal"/>
        <w:ind w:firstLine="540"/>
        <w:jc w:val="both"/>
      </w:pPr>
      <w:r>
        <w:t>8. Отчетность включает:</w:t>
      </w:r>
    </w:p>
    <w:p w:rsidR="003333E6" w:rsidRDefault="003333E6" w:rsidP="003333E6">
      <w:pPr>
        <w:pStyle w:val="ConsPlusNormal"/>
        <w:ind w:firstLine="540"/>
        <w:jc w:val="both"/>
      </w:pPr>
      <w:r>
        <w:t>1) общие сведения об отчитывающемся субъекте малого и среднего предпринимательства;</w:t>
      </w:r>
    </w:p>
    <w:p w:rsidR="003333E6" w:rsidRDefault="003333E6" w:rsidP="003333E6">
      <w:pPr>
        <w:pStyle w:val="ConsPlusNormal"/>
        <w:ind w:firstLine="540"/>
        <w:jc w:val="both"/>
      </w:pPr>
      <w:r>
        <w:t>2) баланс масс образовавшихся, использованных, обезвреженных, переданных другим юридическим лицам и индивидуальным предпринимателям, полученных от других юридических лиц и индивидуальных предпринимателей или физических лиц, размещенных отходов за отчетный период;</w:t>
      </w:r>
    </w:p>
    <w:p w:rsidR="003333E6" w:rsidRDefault="003333E6" w:rsidP="003333E6">
      <w:pPr>
        <w:pStyle w:val="ConsPlusNormal"/>
        <w:ind w:firstLine="540"/>
        <w:jc w:val="both"/>
      </w:pPr>
      <w:r>
        <w:t>3) сведения о юридических лицах и индивидуальных предпринимателях, которым в отчетном периоде были переданы отходы;</w:t>
      </w:r>
    </w:p>
    <w:p w:rsidR="003333E6" w:rsidRDefault="003333E6" w:rsidP="003333E6">
      <w:pPr>
        <w:pStyle w:val="ConsPlusNormal"/>
        <w:ind w:firstLine="540"/>
        <w:jc w:val="both"/>
      </w:pPr>
      <w:r>
        <w:t>4) приложения.</w:t>
      </w:r>
    </w:p>
    <w:p w:rsidR="003333E6" w:rsidRDefault="003333E6" w:rsidP="003333E6">
      <w:pPr>
        <w:pStyle w:val="ConsPlusNormal"/>
        <w:ind w:firstLine="540"/>
        <w:jc w:val="both"/>
      </w:pPr>
      <w:r>
        <w:t>9. Общие сведения включают:</w:t>
      </w:r>
    </w:p>
    <w:p w:rsidR="003333E6" w:rsidRDefault="003333E6" w:rsidP="003333E6">
      <w:pPr>
        <w:pStyle w:val="ConsPlusNormal"/>
        <w:ind w:firstLine="540"/>
        <w:jc w:val="both"/>
      </w:pPr>
      <w:r>
        <w:t>а) для юридических лиц:</w:t>
      </w:r>
    </w:p>
    <w:p w:rsidR="003333E6" w:rsidRDefault="003333E6" w:rsidP="003333E6">
      <w:pPr>
        <w:pStyle w:val="ConsPlusNormal"/>
        <w:ind w:firstLine="540"/>
        <w:jc w:val="both"/>
      </w:pPr>
      <w:r>
        <w:t>полное и сокращенное наименование, в том числе фирменное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записи о юридическом лице в Единый государственный реестр юридических лиц;</w:t>
      </w:r>
    </w:p>
    <w:p w:rsidR="003333E6" w:rsidRDefault="003333E6" w:rsidP="003333E6">
      <w:pPr>
        <w:pStyle w:val="ConsPlusNormal"/>
        <w:ind w:firstLine="540"/>
        <w:jc w:val="both"/>
      </w:pPr>
      <w:r>
        <w:t>телефон, факс, электронная почта;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код места нахождения по Общероссийскому </w:t>
      </w:r>
      <w:hyperlink r:id="rId15" w:history="1">
        <w:r>
          <w:rPr>
            <w:rStyle w:val="a3"/>
            <w:color w:val="0000FF"/>
            <w:u w:val="none"/>
          </w:rPr>
          <w:t>классификатору</w:t>
        </w:r>
      </w:hyperlink>
      <w:r>
        <w:t xml:space="preserve"> объектов административно-территориального деления (ОКАТО);</w:t>
      </w:r>
    </w:p>
    <w:p w:rsidR="003333E6" w:rsidRDefault="003333E6" w:rsidP="003333E6">
      <w:pPr>
        <w:pStyle w:val="ConsPlusNormal"/>
        <w:ind w:firstLine="540"/>
        <w:jc w:val="both"/>
      </w:pPr>
      <w:r>
        <w:t>б) для индивидуальных предпринимателей:</w:t>
      </w:r>
    </w:p>
    <w:p w:rsidR="003333E6" w:rsidRDefault="003333E6" w:rsidP="003333E6">
      <w:pPr>
        <w:pStyle w:val="ConsPlusNormal"/>
        <w:ind w:firstLine="540"/>
        <w:jc w:val="both"/>
      </w:pPr>
      <w:r>
        <w:t>фамилия, имя и отчество (последнее - при наличии), место жительства, данные документа, удостоверяющего личность, государственный регистрационный номер записи о государственной регистрации в качестве индивидуального предпринимателя и данные документа, подтверждающего факт внесения записи об индивидуальном предпринимателе в Единый государственный реестр индивидуальных предпринимателей;</w:t>
      </w:r>
    </w:p>
    <w:p w:rsidR="003333E6" w:rsidRDefault="003333E6" w:rsidP="003333E6">
      <w:pPr>
        <w:pStyle w:val="ConsPlusNormal"/>
        <w:ind w:firstLine="540"/>
        <w:jc w:val="both"/>
      </w:pPr>
      <w:r>
        <w:lastRenderedPageBreak/>
        <w:t>телефон, факс, электронная почта;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код места жительства по Общероссийскому </w:t>
      </w:r>
      <w:hyperlink r:id="rId16" w:history="1">
        <w:r>
          <w:rPr>
            <w:rStyle w:val="a3"/>
            <w:color w:val="0000FF"/>
            <w:u w:val="none"/>
          </w:rPr>
          <w:t>классификатору</w:t>
        </w:r>
      </w:hyperlink>
      <w:r>
        <w:t xml:space="preserve"> объектов административно-территориального деления (ОКАТО).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10. </w:t>
      </w:r>
      <w:proofErr w:type="gramStart"/>
      <w:r>
        <w:t>Баланс масс образовавшихся, использованных, обезвреженных, переданных другим юридическим лицам и индивидуальным предпринимателям, полученных от других юридических лиц и индивидуальных предпринимателей или физических лиц, размещенных отходов за отчетный период включает данные о массах (в тоннах) образовавшихся, использованных, обезвреженных, переданных другим юридическим лицам и индивидуальным предпринимателям, полученных от других юридических лиц и индивидуальных предпринимателей или физических лиц, размещенных на собственных объектах хранения</w:t>
      </w:r>
      <w:proofErr w:type="gramEnd"/>
      <w:r>
        <w:t xml:space="preserve">/захоронения отходов, накопленных (на последний день отчетного периода) отходов, сгруппированных по каждому виду отходов с указанием его наименования, кода по федеральному классификационному </w:t>
      </w:r>
      <w:hyperlink r:id="rId17" w:history="1">
        <w:r>
          <w:rPr>
            <w:rStyle w:val="a3"/>
            <w:color w:val="0000FF"/>
            <w:u w:val="none"/>
          </w:rPr>
          <w:t>каталогу</w:t>
        </w:r>
      </w:hyperlink>
      <w:r>
        <w:t xml:space="preserve"> отходов, класса опасности.</w:t>
      </w:r>
    </w:p>
    <w:p w:rsidR="003333E6" w:rsidRDefault="003333E6" w:rsidP="003333E6">
      <w:pPr>
        <w:pStyle w:val="ConsPlusNormal"/>
        <w:ind w:firstLine="540"/>
        <w:jc w:val="both"/>
      </w:pPr>
      <w:proofErr w:type="gramStart"/>
      <w:r>
        <w:t>Данные о массах отходов, переданных другим юридическим лицам и индивидуальным предпринимателям, представляются суммарно по каждому виду отходов и с разбивкой по массам отходов, направленных на использование, на обезвреживание, на хранение (с разбивкой по массам отходов, переданных с передачей права собственности, и по массам отходов, переданных без передачи права собственности), на захоронение (с разбивкой по массам отходов, переданных с передачей права</w:t>
      </w:r>
      <w:proofErr w:type="gramEnd"/>
      <w:r>
        <w:t xml:space="preserve"> собственности, и по массам отходов, переданных без передачи права собственности).</w:t>
      </w:r>
    </w:p>
    <w:p w:rsidR="003333E6" w:rsidRDefault="003333E6" w:rsidP="003333E6">
      <w:pPr>
        <w:pStyle w:val="ConsPlusNormal"/>
        <w:ind w:firstLine="540"/>
        <w:jc w:val="both"/>
      </w:pPr>
      <w:r>
        <w:t>Данные о массах отходов, полученных от других юридических лиц, индивидуальных предпринимателей, физических лиц, представляются суммарно по каждому виду отходов и с разбивкой по массам отходов, направленных на использование, на обезвреживание, на хранение, на захоронение.</w:t>
      </w:r>
    </w:p>
    <w:p w:rsidR="003333E6" w:rsidRDefault="003333E6" w:rsidP="003333E6">
      <w:pPr>
        <w:pStyle w:val="ConsPlusNormal"/>
        <w:ind w:firstLine="540"/>
        <w:jc w:val="both"/>
      </w:pPr>
      <w:r>
        <w:t>Данные о массах отходов, направленных на хранение на собственных объектах хранения отходов, представляются по каждому виду отходов и с разбивкой по массам собственных отходов, направленных на хранение, и по массам отходов, полученных на хранение от других юридических лиц и индивидуальных предпринимателей без отчуждения права собственности.</w:t>
      </w:r>
    </w:p>
    <w:p w:rsidR="003333E6" w:rsidRDefault="003333E6" w:rsidP="003333E6">
      <w:pPr>
        <w:pStyle w:val="ConsPlusNormal"/>
        <w:ind w:firstLine="540"/>
        <w:jc w:val="both"/>
      </w:pPr>
      <w:r>
        <w:t>Данные о массах отходов, направленных на захоронение на собственных объектах захоронения отходов, представляются по каждому виду отходов и с разбивкой по массам собственных отходов, направленных на захоронение, и по массам отходов, полученных на захоронение от других юридических лиц и индивидуальных предпринимателей без отчуждения права собственности.</w:t>
      </w:r>
    </w:p>
    <w:p w:rsidR="003333E6" w:rsidRDefault="003333E6" w:rsidP="003333E6">
      <w:pPr>
        <w:pStyle w:val="ConsPlusNormal"/>
        <w:ind w:firstLine="540"/>
        <w:jc w:val="both"/>
      </w:pPr>
      <w:r>
        <w:t>11. Сведения о юридических лицах и индивидуальных предпринимателях, которым в отчетном периоде были переданы отходы, включают наименования таких юридических лиц или фамилии, имена, отчества (последнее - при наличии) таких индивидуальных предпринимателей, данные о переданных им отходах, с указанием: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мест нахождения или мест жительства и их кодов по Общероссийскому </w:t>
      </w:r>
      <w:hyperlink r:id="rId18" w:history="1">
        <w:r>
          <w:rPr>
            <w:rStyle w:val="a3"/>
            <w:color w:val="0000FF"/>
            <w:u w:val="none"/>
          </w:rPr>
          <w:t>классификатору</w:t>
        </w:r>
      </w:hyperlink>
      <w:r>
        <w:t xml:space="preserve"> объектов административно-территориального деления (ОКАТО);</w:t>
      </w:r>
    </w:p>
    <w:p w:rsidR="003333E6" w:rsidRDefault="003333E6" w:rsidP="003333E6">
      <w:pPr>
        <w:pStyle w:val="ConsPlusNormal"/>
        <w:ind w:firstLine="540"/>
        <w:jc w:val="both"/>
      </w:pPr>
      <w:r>
        <w:t>даты выдачи и номера документа, подтверждающего наличие лицензии на деятельность по сбору, использованию, обезвреживанию, транспортировке, размещению отходов I - IV класса опасности (при передаче отходов I - IV класса опасности);</w:t>
      </w:r>
    </w:p>
    <w:p w:rsidR="003333E6" w:rsidRDefault="003333E6" w:rsidP="003333E6">
      <w:pPr>
        <w:pStyle w:val="ConsPlusNormal"/>
        <w:ind w:firstLine="540"/>
        <w:jc w:val="both"/>
      </w:pPr>
      <w:r>
        <w:t>даты и номера договора о передаче отходов;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данные о массах (в тоннах) переданных отходов, сгруппированных по каждому виду отходов с указанием его наименования, кода по федеральному классификационному </w:t>
      </w:r>
      <w:hyperlink r:id="rId19" w:history="1">
        <w:r>
          <w:rPr>
            <w:rStyle w:val="a3"/>
            <w:color w:val="0000FF"/>
            <w:u w:val="none"/>
          </w:rPr>
          <w:t>каталогу</w:t>
        </w:r>
      </w:hyperlink>
      <w:r>
        <w:t xml:space="preserve"> отходов, класса опасности, цели передачи (использование, обезвреживание, размещение).</w:t>
      </w:r>
    </w:p>
    <w:p w:rsidR="003333E6" w:rsidRDefault="003333E6" w:rsidP="003333E6">
      <w:pPr>
        <w:pStyle w:val="ConsPlusNormal"/>
        <w:ind w:firstLine="540"/>
        <w:jc w:val="both"/>
      </w:pPr>
      <w:r>
        <w:t>12. Приложения к Отчетности включают:</w:t>
      </w:r>
    </w:p>
    <w:p w:rsidR="003333E6" w:rsidRDefault="003333E6" w:rsidP="003333E6">
      <w:pPr>
        <w:pStyle w:val="ConsPlusNormal"/>
        <w:ind w:firstLine="540"/>
        <w:jc w:val="both"/>
      </w:pPr>
      <w:r>
        <w:t>1) копию документа, подтверждающего наличие лицензии на деятельность по сбору, использованию, обезвреживанию, транспортировке, размещению отходов I - IV класса опасности - в случае осуществления отчитывающимся субъектом малого и среднего предпринимательства деятельности по сбору, использованию, обезвреживанию, транспортировке размещению отходов I - IV класса опасности. Копия документа, подтверждающего наличие лицензии, заверяется печатью отчитывающегося субъекта малого и среднего предпринимательства;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2) копии договоров на передачу отходов другим юридическим лицам и индивидуальным </w:t>
      </w:r>
      <w:r>
        <w:lastRenderedPageBreak/>
        <w:t>предпринимателям или на прием отходов от других юридических лиц и индивидуальных предпринимателей за отчетный период и копии актов приема-передачи отходов по указанным договорам. Копии указанных договоров и актов заверяются печатью отчитывающегося субъекта малого и среднего предпринимательства;</w:t>
      </w:r>
    </w:p>
    <w:p w:rsidR="003333E6" w:rsidRDefault="003333E6" w:rsidP="003333E6">
      <w:pPr>
        <w:pStyle w:val="ConsPlusNormal"/>
        <w:ind w:firstLine="540"/>
        <w:jc w:val="both"/>
      </w:pPr>
      <w:r>
        <w:t>3) копии приемосдаточных актов о приеме лома и отходов черных и цветных металлов;</w:t>
      </w:r>
    </w:p>
    <w:p w:rsidR="003333E6" w:rsidRDefault="003333E6" w:rsidP="003333E6">
      <w:pPr>
        <w:pStyle w:val="ConsPlusNormal"/>
        <w:ind w:firstLine="540"/>
        <w:jc w:val="both"/>
      </w:pPr>
      <w:r>
        <w:t>4) копии документов, подтверждающих наличие лицензии на деятельность по сбору, использованию, обезвреживанию, транспортировке, размещению отходов I - IV класса опасности и выданных юридическим лицам и индивидуальным предпринимателям, которым отчитывающийся субъект малого и среднего предпринимательства передал в отчетном периоде отходы I - IV класса опасности. Копии указанных документов, подтверждающих наличие лицензий, заверяются печатями юридических лиц и индивидуальных предпринимателей, которым отчитывающийся субъект малого и среднего предпринимательства передал в отчетном периоде отходы I - IV класса опасности.</w:t>
      </w:r>
    </w:p>
    <w:p w:rsidR="003333E6" w:rsidRDefault="003333E6" w:rsidP="003333E6">
      <w:pPr>
        <w:pStyle w:val="ConsPlusNormal"/>
        <w:ind w:firstLine="540"/>
        <w:jc w:val="both"/>
      </w:pPr>
      <w:r>
        <w:t>13. Отчетность должна быть прошита, скреплена печатью и подписью руководителя отчитывающегося субъекта малого и среднего предпринимательства (индивидуального предпринимателя). Страницы Отчетности должны быть пронумерованы сквозной нумерацией.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14. Отчетность представляется отчитывающимся субъектом малого и среднего предпринимательства непосредственно в соответствующий территориальный орган </w:t>
      </w:r>
      <w:proofErr w:type="spellStart"/>
      <w:r>
        <w:t>Росприроднадзора</w:t>
      </w:r>
      <w:proofErr w:type="spellEnd"/>
      <w:r>
        <w:t xml:space="preserve"> или направляется в его адрес почтовым отправлением с описью вложения и с уведомлением о вручении.</w:t>
      </w:r>
    </w:p>
    <w:p w:rsidR="003333E6" w:rsidRDefault="003333E6" w:rsidP="003333E6">
      <w:pPr>
        <w:pStyle w:val="ConsPlusNormal"/>
        <w:jc w:val="both"/>
      </w:pPr>
      <w:r>
        <w:t xml:space="preserve">(в ред. </w:t>
      </w:r>
      <w:hyperlink r:id="rId20" w:history="1">
        <w:r>
          <w:rPr>
            <w:rStyle w:val="a3"/>
            <w:color w:val="0000FF"/>
            <w:u w:val="none"/>
          </w:rPr>
          <w:t>Приказа</w:t>
        </w:r>
      </w:hyperlink>
      <w:r>
        <w:t xml:space="preserve"> Минприроды РФ от 09.12.2010 N 542)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Датой представления Отчетности считается отметка территориального органа </w:t>
      </w:r>
      <w:proofErr w:type="spellStart"/>
      <w:r>
        <w:t>Росприроднадзор</w:t>
      </w:r>
      <w:proofErr w:type="gramStart"/>
      <w:r>
        <w:t>а</w:t>
      </w:r>
      <w:proofErr w:type="spellEnd"/>
      <w:r>
        <w:t xml:space="preserve"> о ее</w:t>
      </w:r>
      <w:proofErr w:type="gramEnd"/>
      <w:r>
        <w:t xml:space="preserve"> получении с указанием даты или дата почтового отправления.</w:t>
      </w:r>
    </w:p>
    <w:p w:rsidR="003333E6" w:rsidRDefault="003333E6" w:rsidP="003333E6">
      <w:pPr>
        <w:pStyle w:val="ConsPlusNormal"/>
        <w:jc w:val="both"/>
      </w:pPr>
      <w:r>
        <w:t xml:space="preserve">(в ред. </w:t>
      </w:r>
      <w:hyperlink r:id="rId21" w:history="1">
        <w:r>
          <w:rPr>
            <w:rStyle w:val="a3"/>
            <w:color w:val="0000FF"/>
            <w:u w:val="none"/>
          </w:rPr>
          <w:t>Приказа</w:t>
        </w:r>
      </w:hyperlink>
      <w:r>
        <w:t xml:space="preserve"> Минприроды РФ от 09.12.2010 N 542)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15. Территориальные органы </w:t>
      </w:r>
      <w:proofErr w:type="spellStart"/>
      <w:r>
        <w:t>Росприроднадзора</w:t>
      </w:r>
      <w:proofErr w:type="spellEnd"/>
      <w:r>
        <w:t xml:space="preserve"> регистрируют Отчетность, представленную отчитывающимися субъектами малого и среднего предпринимательства, и ведут учет и контроль отчетности об образовании, использовании, обезвреживании и размещении отходов при администрировании платы за негативное воздействие на окружающую среду в части платы за размещение отходов.</w:t>
      </w:r>
    </w:p>
    <w:p w:rsidR="003333E6" w:rsidRDefault="003333E6" w:rsidP="003333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rStyle w:val="a3"/>
            <w:color w:val="0000FF"/>
            <w:u w:val="none"/>
          </w:rPr>
          <w:t>Приказа</w:t>
        </w:r>
      </w:hyperlink>
      <w:r>
        <w:t xml:space="preserve"> Минприроды РФ от 09.12.2010 N 542)</w:t>
      </w:r>
    </w:p>
    <w:p w:rsidR="003333E6" w:rsidRDefault="003333E6" w:rsidP="003333E6">
      <w:pPr>
        <w:pStyle w:val="ConsPlusNormal"/>
        <w:ind w:firstLine="540"/>
        <w:jc w:val="both"/>
      </w:pPr>
      <w:r>
        <w:t xml:space="preserve">16. </w:t>
      </w:r>
      <w:proofErr w:type="spellStart"/>
      <w:r>
        <w:t>Росприроднадзор</w:t>
      </w:r>
      <w:proofErr w:type="spellEnd"/>
      <w:r>
        <w:t xml:space="preserve"> размещает на своем официальном сайте в сети Интернет для свободного и бесплатного доступа электронную версию оформления Отчетности и программное обеспечение для ее формирования.</w:t>
      </w:r>
    </w:p>
    <w:p w:rsidR="003333E6" w:rsidRDefault="003333E6" w:rsidP="003333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rStyle w:val="a3"/>
            <w:color w:val="0000FF"/>
            <w:u w:val="none"/>
          </w:rPr>
          <w:t>Приказа</w:t>
        </w:r>
      </w:hyperlink>
      <w:r>
        <w:t xml:space="preserve"> Минприроды РФ от 09.12.2010 N 542)</w:t>
      </w:r>
    </w:p>
    <w:p w:rsidR="003333E6" w:rsidRDefault="003333E6" w:rsidP="003333E6">
      <w:pPr>
        <w:pStyle w:val="ConsPlusNormal"/>
        <w:ind w:firstLine="540"/>
        <w:jc w:val="both"/>
        <w:rPr>
          <w:sz w:val="20"/>
        </w:rPr>
      </w:pPr>
    </w:p>
    <w:p w:rsidR="003333E6" w:rsidRDefault="003333E6" w:rsidP="003333E6">
      <w:pPr>
        <w:pStyle w:val="ConsPlusNormal"/>
        <w:ind w:firstLine="540"/>
        <w:jc w:val="both"/>
        <w:rPr>
          <w:sz w:val="20"/>
        </w:rPr>
      </w:pPr>
    </w:p>
    <w:p w:rsidR="003333E6" w:rsidRDefault="003333E6" w:rsidP="003333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3E6" w:rsidRDefault="003333E6" w:rsidP="003333E6">
      <w:pPr>
        <w:rPr>
          <w:rFonts w:cs="Calibri"/>
        </w:rPr>
      </w:pPr>
    </w:p>
    <w:p w:rsidR="00210B84" w:rsidRDefault="00210B84">
      <w:bookmarkStart w:id="1" w:name="_GoBack"/>
      <w:bookmarkEnd w:id="1"/>
    </w:p>
    <w:sectPr w:rsidR="0021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E6"/>
    <w:rsid w:val="00017FE0"/>
    <w:rsid w:val="00021E2F"/>
    <w:rsid w:val="000225E9"/>
    <w:rsid w:val="000244F0"/>
    <w:rsid w:val="00024A26"/>
    <w:rsid w:val="0002656A"/>
    <w:rsid w:val="00027F53"/>
    <w:rsid w:val="000417FE"/>
    <w:rsid w:val="00050B74"/>
    <w:rsid w:val="000936A2"/>
    <w:rsid w:val="000A313F"/>
    <w:rsid w:val="000B026B"/>
    <w:rsid w:val="000B62F7"/>
    <w:rsid w:val="000B6C56"/>
    <w:rsid w:val="000C56A4"/>
    <w:rsid w:val="000C6FAF"/>
    <w:rsid w:val="000D74BF"/>
    <w:rsid w:val="000F0BF9"/>
    <w:rsid w:val="000F119F"/>
    <w:rsid w:val="00125779"/>
    <w:rsid w:val="00127EB9"/>
    <w:rsid w:val="00133EF9"/>
    <w:rsid w:val="001356E6"/>
    <w:rsid w:val="00136019"/>
    <w:rsid w:val="001514A1"/>
    <w:rsid w:val="00152983"/>
    <w:rsid w:val="00171B01"/>
    <w:rsid w:val="00195B73"/>
    <w:rsid w:val="001A13DB"/>
    <w:rsid w:val="001A30CF"/>
    <w:rsid w:val="001B0E5E"/>
    <w:rsid w:val="001B2E84"/>
    <w:rsid w:val="001E0C43"/>
    <w:rsid w:val="00210B84"/>
    <w:rsid w:val="00214C68"/>
    <w:rsid w:val="00215BA4"/>
    <w:rsid w:val="00233201"/>
    <w:rsid w:val="00284F98"/>
    <w:rsid w:val="00291B59"/>
    <w:rsid w:val="002B1C98"/>
    <w:rsid w:val="002B2661"/>
    <w:rsid w:val="002B7FCD"/>
    <w:rsid w:val="002C0197"/>
    <w:rsid w:val="002D5D76"/>
    <w:rsid w:val="002E250C"/>
    <w:rsid w:val="002E724F"/>
    <w:rsid w:val="002F6C0C"/>
    <w:rsid w:val="00314488"/>
    <w:rsid w:val="00316DD3"/>
    <w:rsid w:val="00320610"/>
    <w:rsid w:val="003254FD"/>
    <w:rsid w:val="003259DC"/>
    <w:rsid w:val="00326D65"/>
    <w:rsid w:val="003333E6"/>
    <w:rsid w:val="00333AF8"/>
    <w:rsid w:val="003402ED"/>
    <w:rsid w:val="00355BBA"/>
    <w:rsid w:val="00371068"/>
    <w:rsid w:val="0037182E"/>
    <w:rsid w:val="003810FC"/>
    <w:rsid w:val="00383EBA"/>
    <w:rsid w:val="003846CA"/>
    <w:rsid w:val="0039473A"/>
    <w:rsid w:val="00395979"/>
    <w:rsid w:val="003A080B"/>
    <w:rsid w:val="003A3356"/>
    <w:rsid w:val="003B0A07"/>
    <w:rsid w:val="003C1B7A"/>
    <w:rsid w:val="003D4A25"/>
    <w:rsid w:val="003D7689"/>
    <w:rsid w:val="00405B52"/>
    <w:rsid w:val="00417693"/>
    <w:rsid w:val="00441610"/>
    <w:rsid w:val="00445B97"/>
    <w:rsid w:val="00454222"/>
    <w:rsid w:val="00463124"/>
    <w:rsid w:val="00466806"/>
    <w:rsid w:val="00471285"/>
    <w:rsid w:val="00475426"/>
    <w:rsid w:val="00476EBE"/>
    <w:rsid w:val="00477CC5"/>
    <w:rsid w:val="00481580"/>
    <w:rsid w:val="004D17B8"/>
    <w:rsid w:val="00501AD8"/>
    <w:rsid w:val="00502887"/>
    <w:rsid w:val="005129C0"/>
    <w:rsid w:val="0052260E"/>
    <w:rsid w:val="00533D48"/>
    <w:rsid w:val="0053665E"/>
    <w:rsid w:val="005573BA"/>
    <w:rsid w:val="00577E99"/>
    <w:rsid w:val="005A40D5"/>
    <w:rsid w:val="005A6F4D"/>
    <w:rsid w:val="005B19C3"/>
    <w:rsid w:val="005F7114"/>
    <w:rsid w:val="006639AE"/>
    <w:rsid w:val="00673D06"/>
    <w:rsid w:val="00674CC5"/>
    <w:rsid w:val="00681824"/>
    <w:rsid w:val="00683D17"/>
    <w:rsid w:val="00692D02"/>
    <w:rsid w:val="00696895"/>
    <w:rsid w:val="006A0149"/>
    <w:rsid w:val="006B19E1"/>
    <w:rsid w:val="006B2D76"/>
    <w:rsid w:val="006B58AC"/>
    <w:rsid w:val="006C1914"/>
    <w:rsid w:val="006D587B"/>
    <w:rsid w:val="006D7A0E"/>
    <w:rsid w:val="006E0959"/>
    <w:rsid w:val="006E0AF3"/>
    <w:rsid w:val="006E6935"/>
    <w:rsid w:val="006E79E6"/>
    <w:rsid w:val="006F2A12"/>
    <w:rsid w:val="007015C1"/>
    <w:rsid w:val="00704B14"/>
    <w:rsid w:val="007125EE"/>
    <w:rsid w:val="00722D98"/>
    <w:rsid w:val="007340E8"/>
    <w:rsid w:val="00744414"/>
    <w:rsid w:val="00753F65"/>
    <w:rsid w:val="0076077F"/>
    <w:rsid w:val="00761E88"/>
    <w:rsid w:val="00776B93"/>
    <w:rsid w:val="007852FA"/>
    <w:rsid w:val="0078578B"/>
    <w:rsid w:val="00795717"/>
    <w:rsid w:val="007A3BD6"/>
    <w:rsid w:val="007A4EC9"/>
    <w:rsid w:val="007A55BE"/>
    <w:rsid w:val="007C4959"/>
    <w:rsid w:val="007D3957"/>
    <w:rsid w:val="007E19D7"/>
    <w:rsid w:val="007E4F82"/>
    <w:rsid w:val="008010B6"/>
    <w:rsid w:val="0080247A"/>
    <w:rsid w:val="00815A40"/>
    <w:rsid w:val="008215D5"/>
    <w:rsid w:val="00834514"/>
    <w:rsid w:val="00876612"/>
    <w:rsid w:val="008812DA"/>
    <w:rsid w:val="008A50EF"/>
    <w:rsid w:val="008A53B1"/>
    <w:rsid w:val="008E6C2C"/>
    <w:rsid w:val="008F0BD0"/>
    <w:rsid w:val="00907A04"/>
    <w:rsid w:val="009147CC"/>
    <w:rsid w:val="00916ED3"/>
    <w:rsid w:val="00917F80"/>
    <w:rsid w:val="00921355"/>
    <w:rsid w:val="00925FED"/>
    <w:rsid w:val="0094673C"/>
    <w:rsid w:val="009654A3"/>
    <w:rsid w:val="009741D5"/>
    <w:rsid w:val="00985324"/>
    <w:rsid w:val="00985E6C"/>
    <w:rsid w:val="009910A0"/>
    <w:rsid w:val="0099730D"/>
    <w:rsid w:val="009A0125"/>
    <w:rsid w:val="009A6C74"/>
    <w:rsid w:val="009B090B"/>
    <w:rsid w:val="009B68EF"/>
    <w:rsid w:val="009C10E2"/>
    <w:rsid w:val="009D083B"/>
    <w:rsid w:val="009F13DB"/>
    <w:rsid w:val="009F31C7"/>
    <w:rsid w:val="00A01A1D"/>
    <w:rsid w:val="00A13564"/>
    <w:rsid w:val="00A20318"/>
    <w:rsid w:val="00A2411E"/>
    <w:rsid w:val="00A327EB"/>
    <w:rsid w:val="00A41E9D"/>
    <w:rsid w:val="00A55E3D"/>
    <w:rsid w:val="00A56C0D"/>
    <w:rsid w:val="00A66AFB"/>
    <w:rsid w:val="00A95E1A"/>
    <w:rsid w:val="00AA6558"/>
    <w:rsid w:val="00AB6E27"/>
    <w:rsid w:val="00AC0750"/>
    <w:rsid w:val="00AD0EEC"/>
    <w:rsid w:val="00AD3366"/>
    <w:rsid w:val="00AD654D"/>
    <w:rsid w:val="00AE118B"/>
    <w:rsid w:val="00AE49EB"/>
    <w:rsid w:val="00AF2332"/>
    <w:rsid w:val="00AF3294"/>
    <w:rsid w:val="00B056C1"/>
    <w:rsid w:val="00B30AE4"/>
    <w:rsid w:val="00B34EA4"/>
    <w:rsid w:val="00B37CF4"/>
    <w:rsid w:val="00B61322"/>
    <w:rsid w:val="00B63B20"/>
    <w:rsid w:val="00B66AA7"/>
    <w:rsid w:val="00B67D06"/>
    <w:rsid w:val="00B77D22"/>
    <w:rsid w:val="00B801C0"/>
    <w:rsid w:val="00B85AE6"/>
    <w:rsid w:val="00B85DB8"/>
    <w:rsid w:val="00BC15E6"/>
    <w:rsid w:val="00BD6AA4"/>
    <w:rsid w:val="00BD6FB1"/>
    <w:rsid w:val="00BE26D1"/>
    <w:rsid w:val="00BE7D1A"/>
    <w:rsid w:val="00BF416E"/>
    <w:rsid w:val="00BF7B40"/>
    <w:rsid w:val="00BF7E34"/>
    <w:rsid w:val="00C00B13"/>
    <w:rsid w:val="00C34903"/>
    <w:rsid w:val="00C67EAB"/>
    <w:rsid w:val="00C860E7"/>
    <w:rsid w:val="00CB1333"/>
    <w:rsid w:val="00CC169A"/>
    <w:rsid w:val="00CD6230"/>
    <w:rsid w:val="00CE3CF1"/>
    <w:rsid w:val="00CE4D8D"/>
    <w:rsid w:val="00CE71B8"/>
    <w:rsid w:val="00CF12D4"/>
    <w:rsid w:val="00D0193B"/>
    <w:rsid w:val="00D02643"/>
    <w:rsid w:val="00D15C2E"/>
    <w:rsid w:val="00D23289"/>
    <w:rsid w:val="00D262B5"/>
    <w:rsid w:val="00D3545B"/>
    <w:rsid w:val="00D472B1"/>
    <w:rsid w:val="00D5011A"/>
    <w:rsid w:val="00D50DDD"/>
    <w:rsid w:val="00D61894"/>
    <w:rsid w:val="00D632B9"/>
    <w:rsid w:val="00D6554F"/>
    <w:rsid w:val="00D728B7"/>
    <w:rsid w:val="00D72991"/>
    <w:rsid w:val="00D7489D"/>
    <w:rsid w:val="00D868D9"/>
    <w:rsid w:val="00D95F8F"/>
    <w:rsid w:val="00DA7CA8"/>
    <w:rsid w:val="00DD0B69"/>
    <w:rsid w:val="00DD19A4"/>
    <w:rsid w:val="00DD484E"/>
    <w:rsid w:val="00DE6EC7"/>
    <w:rsid w:val="00DF14CF"/>
    <w:rsid w:val="00DF580C"/>
    <w:rsid w:val="00E009EA"/>
    <w:rsid w:val="00E02B0B"/>
    <w:rsid w:val="00E057B3"/>
    <w:rsid w:val="00E05C1F"/>
    <w:rsid w:val="00E1359D"/>
    <w:rsid w:val="00E1379A"/>
    <w:rsid w:val="00E2044A"/>
    <w:rsid w:val="00E21AAA"/>
    <w:rsid w:val="00E226F5"/>
    <w:rsid w:val="00E304B0"/>
    <w:rsid w:val="00E33DDD"/>
    <w:rsid w:val="00E45782"/>
    <w:rsid w:val="00E54795"/>
    <w:rsid w:val="00E62375"/>
    <w:rsid w:val="00E6260E"/>
    <w:rsid w:val="00E631F0"/>
    <w:rsid w:val="00E677E5"/>
    <w:rsid w:val="00E90426"/>
    <w:rsid w:val="00E90D35"/>
    <w:rsid w:val="00E94E67"/>
    <w:rsid w:val="00EA145F"/>
    <w:rsid w:val="00EA4151"/>
    <w:rsid w:val="00EC6943"/>
    <w:rsid w:val="00ED7A20"/>
    <w:rsid w:val="00EE1FEF"/>
    <w:rsid w:val="00EE2998"/>
    <w:rsid w:val="00EE4DC2"/>
    <w:rsid w:val="00EF1276"/>
    <w:rsid w:val="00EF6843"/>
    <w:rsid w:val="00F020F9"/>
    <w:rsid w:val="00F05D74"/>
    <w:rsid w:val="00F21D63"/>
    <w:rsid w:val="00F25A95"/>
    <w:rsid w:val="00F35479"/>
    <w:rsid w:val="00F43064"/>
    <w:rsid w:val="00F53746"/>
    <w:rsid w:val="00F54F92"/>
    <w:rsid w:val="00F67923"/>
    <w:rsid w:val="00F71547"/>
    <w:rsid w:val="00F769CE"/>
    <w:rsid w:val="00F81C3B"/>
    <w:rsid w:val="00F86120"/>
    <w:rsid w:val="00F86369"/>
    <w:rsid w:val="00FA29E6"/>
    <w:rsid w:val="00FA6F87"/>
    <w:rsid w:val="00FC4114"/>
    <w:rsid w:val="00FC49C2"/>
    <w:rsid w:val="00FC5374"/>
    <w:rsid w:val="00FC57CA"/>
    <w:rsid w:val="00FC713C"/>
    <w:rsid w:val="00FD3D63"/>
    <w:rsid w:val="00FE68AC"/>
    <w:rsid w:val="00FF0044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3E6"/>
    <w:rPr>
      <w:color w:val="0000FF" w:themeColor="hyperlink"/>
      <w:u w:val="single"/>
    </w:rPr>
  </w:style>
  <w:style w:type="paragraph" w:customStyle="1" w:styleId="ConsPlusNormal">
    <w:name w:val="ConsPlusNormal"/>
    <w:rsid w:val="0033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3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3E6"/>
    <w:rPr>
      <w:color w:val="0000FF" w:themeColor="hyperlink"/>
      <w:u w:val="single"/>
    </w:rPr>
  </w:style>
  <w:style w:type="paragraph" w:customStyle="1" w:styleId="ConsPlusNormal">
    <w:name w:val="ConsPlusNormal"/>
    <w:rsid w:val="0033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3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311DC72E264A0BC986521665736536BA5993774DC0F1DDC95AC7C7B0AD187853F21D0A8B8F37CZ5t2L" TargetMode="External"/><Relationship Id="rId13" Type="http://schemas.openxmlformats.org/officeDocument/2006/relationships/hyperlink" Target="consultantplus://offline/ref=5EE311DC72E264A0BC986521665736536BAD983773D40F1DDC95AC7C7B0AD187853F21D0A8B8F175Z5tCL" TargetMode="External"/><Relationship Id="rId18" Type="http://schemas.openxmlformats.org/officeDocument/2006/relationships/hyperlink" Target="consultantplus://offline/ref=5EE311DC72E264A0BC9865216657365368AC943E73DE0F1DDC95AC7C7BZ0t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E311DC72E264A0BC986521665736536BAD983773D40F1DDC95AC7C7B0AD187853F21D0A8B8F175Z5tCL" TargetMode="External"/><Relationship Id="rId7" Type="http://schemas.openxmlformats.org/officeDocument/2006/relationships/hyperlink" Target="consultantplus://offline/ref=5EE311DC72E264A0BC9865216657365368AC913E73D80F1DDC95AC7C7B0AD187853F21D9ZAtCL" TargetMode="External"/><Relationship Id="rId12" Type="http://schemas.openxmlformats.org/officeDocument/2006/relationships/hyperlink" Target="consultantplus://offline/ref=5EE311DC72E264A0BC986521665736536BAD983773D40F1DDC95AC7C7B0AD187853F21D0A8B8F175Z5tCL" TargetMode="External"/><Relationship Id="rId17" Type="http://schemas.openxmlformats.org/officeDocument/2006/relationships/hyperlink" Target="consultantplus://offline/ref=5EE311DC72E264A0BC9865216657365368AC993E74DD0F1DDC95AC7C7B0AD187853F21D0A8B8F174Z5t3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E311DC72E264A0BC9865216657365368AC943E73DE0F1DDC95AC7C7BZ0tAL" TargetMode="External"/><Relationship Id="rId20" Type="http://schemas.openxmlformats.org/officeDocument/2006/relationships/hyperlink" Target="consultantplus://offline/ref=5EE311DC72E264A0BC986521665736536BAD983773D40F1DDC95AC7C7B0AD187853F21D0A8B8F175Z5t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311DC72E264A0BC986521665736536BAD983773D40F1DDC95AC7C7B0AD187853F21D0A8B8F175Z5tCL" TargetMode="External"/><Relationship Id="rId11" Type="http://schemas.openxmlformats.org/officeDocument/2006/relationships/hyperlink" Target="consultantplus://offline/ref=5EE311DC72E264A0BC9865216657365368AC913971DD0F1DDC95AC7C7B0AD187853F21D0A8B8F174Z5tE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EE311DC72E264A0BC9865216657365368AC943E73DE0F1DDC95AC7C7BZ0tAL" TargetMode="External"/><Relationship Id="rId23" Type="http://schemas.openxmlformats.org/officeDocument/2006/relationships/hyperlink" Target="consultantplus://offline/ref=5EE311DC72E264A0BC986521665736536BAD983773D40F1DDC95AC7C7B0AD187853F21D0A8B8F175Z5tCL" TargetMode="External"/><Relationship Id="rId10" Type="http://schemas.openxmlformats.org/officeDocument/2006/relationships/hyperlink" Target="consultantplus://offline/ref=5EE311DC72E264A0BC986521665736536BAD983773D40F1DDC95AC7C7B0AD187853F21D0A8B8F175Z5tCL" TargetMode="External"/><Relationship Id="rId19" Type="http://schemas.openxmlformats.org/officeDocument/2006/relationships/hyperlink" Target="consultantplus://offline/ref=5EE311DC72E264A0BC9865216657365368AC993E74DD0F1DDC95AC7C7B0AD187853F21D0A8B8F174Z5t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35\Desktop\222\&#1085;&#1086;&#1088;&#1084;&#1072;&#1090;&#1080;&#1074;&#1085;&#1072;&#1103;%20&#1073;&#1072;&#1079;&#1072;\&#1054;&#1090;&#1093;&#1086;&#1076;&#1099;\&#1055;&#1088;&#1080;&#1082;&#1072;&#1079;%20&#1052;&#1080;&#1085;&#1087;&#1088;&#1080;&#1088;&#1086;&#1076;&#1099;%20&#1056;&#1086;&#1089;&#1089;&#1080;&#1080;%20N30%20&#1054;&#1073;%20&#1091;&#1090;&#1074;&#1077;&#1088;&#1078;&#1076;&#1077;&#1085;&#1080;&#1080;%20&#1055;&#1086;&#1088;&#1103;&#1076;&#1082;&#1072;%20&#1087;&#1088;&#1077;&#1076;&#1089;&#1090;&#1072;&#1074;&#1083;&#1077;&#1085;&#1080;&#1103;%20&#1080;%20&#1082;&#1086;&#1085;&#1090;&#1088;&#1086;&#1083;&#1103;%20&#1086;&#1090;&#1095;&#1077;&#1090;&#1085;&#1086;&#1089;&#1090;&#1080;%20&#1086;&#1073;%20&#1086;&#1073;&#1088;&#1072;&#1079;&#1086;&#1074;&#1072;&#1085;&#1080;&#1080;,%20&#1080;&#1089;&#1087;&#1086;&#1083;&#1100;&#1079;&#1086;&#1074;&#1072;&#1085;&#1080;&#1080;,%20&#1086;&#1073;&#1077;&#1079;&#1074;&#1088;&#1077;&#1078;&#1080;&#1074;&#1072;&#1085;&#1080;&#1080;%20&#1080;%20&#1088;&#1072;&#1079;&#1084;&#1077;&#1097;&#1077;&#1085;&#1080;&#1080;%20&#1086;&#1090;&#1093;&#1086;&#1076;&#1086;&#1074;.docx" TargetMode="External"/><Relationship Id="rId14" Type="http://schemas.openxmlformats.org/officeDocument/2006/relationships/hyperlink" Target="consultantplus://offline/ref=5EE311DC72E264A0BC986521665736536BAD983773D40F1DDC95AC7C7B0AD187853F21D0A8B8F175Z5tCL" TargetMode="External"/><Relationship Id="rId22" Type="http://schemas.openxmlformats.org/officeDocument/2006/relationships/hyperlink" Target="consultantplus://offline/ref=5EE311DC72E264A0BC986521665736536BAD983773D40F1DDC95AC7C7B0AD187853F21D0A8B8F175Z5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2213</Words>
  <Characters>12618</Characters>
  <Application>Microsoft Office Word</Application>
  <DocSecurity>0</DocSecurity>
  <Lines>105</Lines>
  <Paragraphs>29</Paragraphs>
  <ScaleCrop>false</ScaleCrop>
  <Company>Microsoft</Company>
  <LinksUpToDate>false</LinksUpToDate>
  <CharactersWithSpaces>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pustobaeva</dc:creator>
  <cp:lastModifiedBy>pustobaeva</cp:lastModifiedBy>
  <cp:revision>2</cp:revision>
  <dcterms:created xsi:type="dcterms:W3CDTF">2018-06-26T07:33:00Z</dcterms:created>
  <dcterms:modified xsi:type="dcterms:W3CDTF">2018-06-26T07:34:00Z</dcterms:modified>
</cp:coreProperties>
</file>